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80F7" w14:textId="27315FC0" w:rsidR="00FC0529" w:rsidRDefault="00F83270" w:rsidP="00F83270">
      <w:pPr>
        <w:jc w:val="center"/>
        <w:outlineLvl w:val="0"/>
        <w:rPr>
          <w:rFonts w:ascii="Gotham Book" w:eastAsia="Times New Roman" w:hAnsi="Gotham Book" w:cs="Arial"/>
          <w:b/>
          <w:bCs/>
          <w:color w:val="333333"/>
          <w:kern w:val="36"/>
          <w:sz w:val="32"/>
          <w:szCs w:val="32"/>
          <w14:ligatures w14:val="none"/>
        </w:rPr>
      </w:pPr>
      <w:r>
        <w:rPr>
          <w:rFonts w:ascii="Gotham Book" w:eastAsia="Times New Roman" w:hAnsi="Gotham Book" w:cs="Arial"/>
          <w:b/>
          <w:bCs/>
          <w:noProof/>
          <w:color w:val="333333"/>
          <w:kern w:val="36"/>
          <w:sz w:val="32"/>
          <w:szCs w:val="32"/>
        </w:rPr>
        <w:drawing>
          <wp:inline distT="0" distB="0" distL="0" distR="0" wp14:anchorId="2C3301C6" wp14:editId="7E7CB825">
            <wp:extent cx="3390900" cy="927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8135" cy="929177"/>
                    </a:xfrm>
                    <a:prstGeom prst="rect">
                      <a:avLst/>
                    </a:prstGeom>
                  </pic:spPr>
                </pic:pic>
              </a:graphicData>
            </a:graphic>
          </wp:inline>
        </w:drawing>
      </w:r>
    </w:p>
    <w:p w14:paraId="387A207F" w14:textId="48141A1F" w:rsidR="003C6633" w:rsidRPr="003C6633" w:rsidRDefault="003C6633" w:rsidP="00F83270">
      <w:pPr>
        <w:jc w:val="center"/>
        <w:outlineLvl w:val="0"/>
        <w:rPr>
          <w:rFonts w:ascii="Gotham Book" w:eastAsia="Times New Roman" w:hAnsi="Gotham Book" w:cs="Arial"/>
          <w:b/>
          <w:bCs/>
          <w:color w:val="333333"/>
          <w:kern w:val="36"/>
          <w:sz w:val="32"/>
          <w:szCs w:val="32"/>
          <w14:ligatures w14:val="none"/>
        </w:rPr>
      </w:pPr>
      <w:r w:rsidRPr="003C6633">
        <w:rPr>
          <w:rFonts w:ascii="Gotham Book" w:eastAsia="Times New Roman" w:hAnsi="Gotham Book" w:cs="Arial"/>
          <w:b/>
          <w:bCs/>
          <w:color w:val="333333"/>
          <w:kern w:val="36"/>
          <w:sz w:val="32"/>
          <w:szCs w:val="32"/>
          <w14:ligatures w14:val="none"/>
        </w:rPr>
        <w:t>Donor Privacy Policy</w:t>
      </w:r>
    </w:p>
    <w:p w14:paraId="5EA1732B" w14:textId="77777777" w:rsidR="00F83270" w:rsidRDefault="00F83270" w:rsidP="003C6633">
      <w:pPr>
        <w:spacing w:before="225" w:after="225"/>
        <w:rPr>
          <w:rFonts w:ascii="Gotham Book" w:eastAsia="Times New Roman" w:hAnsi="Gotham Book" w:cs="Arial"/>
          <w:color w:val="666666"/>
          <w:kern w:val="0"/>
          <w:sz w:val="28"/>
          <w:szCs w:val="28"/>
          <w14:ligatures w14:val="none"/>
        </w:rPr>
      </w:pPr>
    </w:p>
    <w:p w14:paraId="403D698D" w14:textId="11B16CA3" w:rsidR="003C6633" w:rsidRPr="003C6633" w:rsidRDefault="003C6633" w:rsidP="003C6633">
      <w:pPr>
        <w:spacing w:before="225" w:after="225"/>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September, 2022</w:t>
      </w:r>
    </w:p>
    <w:p w14:paraId="0F070FA8" w14:textId="0C9FFED5" w:rsidR="003C6633" w:rsidRPr="003C6633" w:rsidRDefault="003C6633" w:rsidP="003C6633">
      <w:pPr>
        <w:spacing w:before="225" w:after="225"/>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 xml:space="preserve">As a </w:t>
      </w:r>
      <w:r>
        <w:rPr>
          <w:rFonts w:ascii="Gotham Book" w:eastAsia="Times New Roman" w:hAnsi="Gotham Book" w:cs="Arial"/>
          <w:color w:val="666666"/>
          <w:kern w:val="0"/>
          <w:sz w:val="28"/>
          <w:szCs w:val="28"/>
          <w14:ligatures w14:val="none"/>
        </w:rPr>
        <w:t xml:space="preserve">humanitarian </w:t>
      </w:r>
      <w:r w:rsidRPr="003C6633">
        <w:rPr>
          <w:rFonts w:ascii="Gotham Book" w:eastAsia="Times New Roman" w:hAnsi="Gotham Book" w:cs="Arial"/>
          <w:color w:val="666666"/>
          <w:kern w:val="0"/>
          <w:sz w:val="28"/>
          <w:szCs w:val="28"/>
          <w14:ligatures w14:val="none"/>
        </w:rPr>
        <w:t xml:space="preserve">nonprofit organization, </w:t>
      </w:r>
      <w:r>
        <w:rPr>
          <w:rFonts w:ascii="Gotham Book" w:eastAsia="Times New Roman" w:hAnsi="Gotham Book" w:cs="Arial"/>
          <w:color w:val="666666"/>
          <w:kern w:val="0"/>
          <w:sz w:val="28"/>
          <w:szCs w:val="28"/>
          <w14:ligatures w14:val="none"/>
        </w:rPr>
        <w:t xml:space="preserve">One Hundred Angels </w:t>
      </w:r>
      <w:r w:rsidR="00AF07A5">
        <w:rPr>
          <w:rFonts w:ascii="Gotham Book" w:eastAsia="Times New Roman" w:hAnsi="Gotham Book" w:cs="Arial"/>
          <w:color w:val="666666"/>
          <w:kern w:val="0"/>
          <w:sz w:val="28"/>
          <w:szCs w:val="28"/>
          <w14:ligatures w14:val="none"/>
        </w:rPr>
        <w:t xml:space="preserve">(OHA) </w:t>
      </w:r>
      <w:r w:rsidRPr="003C6633">
        <w:rPr>
          <w:rFonts w:ascii="Gotham Book" w:eastAsia="Times New Roman" w:hAnsi="Gotham Book" w:cs="Arial"/>
          <w:color w:val="666666"/>
          <w:kern w:val="0"/>
          <w:sz w:val="28"/>
          <w:szCs w:val="28"/>
          <w14:ligatures w14:val="none"/>
        </w:rPr>
        <w:t>places a high priority on protecting donors’ privacy. Below please find answers to our most commonly asked questions about donor privacy</w:t>
      </w:r>
      <w:r>
        <w:rPr>
          <w:rFonts w:ascii="Gotham Book" w:eastAsia="Times New Roman" w:hAnsi="Gotham Book" w:cs="Arial"/>
          <w:color w:val="666666"/>
          <w:kern w:val="0"/>
          <w:sz w:val="28"/>
          <w:szCs w:val="28"/>
          <w14:ligatures w14:val="none"/>
        </w:rPr>
        <w:t>.</w:t>
      </w:r>
    </w:p>
    <w:p w14:paraId="1587F613" w14:textId="77777777" w:rsidR="00F83270" w:rsidRDefault="00F83270" w:rsidP="003C6633">
      <w:pPr>
        <w:spacing w:before="240" w:after="240"/>
        <w:outlineLvl w:val="1"/>
        <w:rPr>
          <w:rFonts w:ascii="Gotham Book" w:eastAsia="Times New Roman" w:hAnsi="Gotham Book" w:cs="Arial"/>
          <w:b/>
          <w:bCs/>
          <w:color w:val="333333"/>
          <w:kern w:val="0"/>
          <w:sz w:val="28"/>
          <w:szCs w:val="28"/>
          <w14:ligatures w14:val="none"/>
        </w:rPr>
      </w:pPr>
    </w:p>
    <w:p w14:paraId="1CF053CF" w14:textId="1746E33A" w:rsidR="003C6633" w:rsidRPr="003C6633" w:rsidRDefault="003C6633" w:rsidP="003C6633">
      <w:pPr>
        <w:spacing w:before="240" w:after="240"/>
        <w:outlineLvl w:val="1"/>
        <w:rPr>
          <w:rFonts w:ascii="Gotham Book" w:eastAsia="Times New Roman" w:hAnsi="Gotham Book" w:cs="Arial"/>
          <w:color w:val="333333"/>
          <w:kern w:val="0"/>
          <w:sz w:val="28"/>
          <w:szCs w:val="28"/>
          <w14:ligatures w14:val="none"/>
        </w:rPr>
      </w:pPr>
      <w:r w:rsidRPr="003C6633">
        <w:rPr>
          <w:rFonts w:ascii="Gotham Book" w:eastAsia="Times New Roman" w:hAnsi="Gotham Book" w:cs="Arial"/>
          <w:b/>
          <w:bCs/>
          <w:color w:val="333333"/>
          <w:kern w:val="0"/>
          <w:sz w:val="28"/>
          <w:szCs w:val="28"/>
          <w14:ligatures w14:val="none"/>
        </w:rPr>
        <w:t>Do you share donor information with other organizations?</w:t>
      </w:r>
    </w:p>
    <w:p w14:paraId="4ACBF361" w14:textId="77777777" w:rsidR="003C6633" w:rsidRPr="003C6633" w:rsidRDefault="003C6633" w:rsidP="003C6633">
      <w:pPr>
        <w:numPr>
          <w:ilvl w:val="0"/>
          <w:numId w:val="2"/>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We do not share or sell donors’ personal information to any other organizations. Nor do we send fundraising appeals on behalf of other organizations.</w:t>
      </w:r>
    </w:p>
    <w:p w14:paraId="0D44BF83" w14:textId="5E622DE4" w:rsidR="003C6633" w:rsidRPr="003C6633" w:rsidRDefault="003C6633" w:rsidP="003C6633">
      <w:pPr>
        <w:numPr>
          <w:ilvl w:val="0"/>
          <w:numId w:val="2"/>
        </w:numPr>
        <w:spacing w:before="100" w:beforeAutospacing="1" w:after="100" w:afterAutospacing="1"/>
        <w:rPr>
          <w:rFonts w:ascii="Gotham Book" w:eastAsia="Times New Roman" w:hAnsi="Gotham Book" w:cs="Arial"/>
          <w:color w:val="666666"/>
          <w:kern w:val="0"/>
          <w:sz w:val="28"/>
          <w:szCs w:val="28"/>
          <w14:ligatures w14:val="none"/>
        </w:rPr>
      </w:pPr>
      <w:r>
        <w:rPr>
          <w:rFonts w:ascii="Gotham Book" w:eastAsia="Times New Roman" w:hAnsi="Gotham Book" w:cs="Arial"/>
          <w:color w:val="666666"/>
          <w:kern w:val="0"/>
          <w:sz w:val="28"/>
          <w:szCs w:val="28"/>
          <w14:ligatures w14:val="none"/>
        </w:rPr>
        <w:t>If</w:t>
      </w:r>
      <w:r w:rsidRPr="003C6633">
        <w:rPr>
          <w:rFonts w:ascii="Gotham Book" w:eastAsia="Times New Roman" w:hAnsi="Gotham Book" w:cs="Arial"/>
          <w:color w:val="666666"/>
          <w:kern w:val="0"/>
          <w:sz w:val="28"/>
          <w:szCs w:val="28"/>
          <w14:ligatures w14:val="none"/>
        </w:rPr>
        <w:t xml:space="preserve"> we disclose any personal information, we </w:t>
      </w:r>
      <w:r>
        <w:rPr>
          <w:rFonts w:ascii="Gotham Book" w:eastAsia="Times New Roman" w:hAnsi="Gotham Book" w:cs="Arial"/>
          <w:color w:val="666666"/>
          <w:kern w:val="0"/>
          <w:sz w:val="28"/>
          <w:szCs w:val="28"/>
          <w14:ligatures w14:val="none"/>
        </w:rPr>
        <w:t xml:space="preserve">will </w:t>
      </w:r>
      <w:r w:rsidRPr="003C6633">
        <w:rPr>
          <w:rFonts w:ascii="Gotham Book" w:eastAsia="Times New Roman" w:hAnsi="Gotham Book" w:cs="Arial"/>
          <w:color w:val="666666"/>
          <w:kern w:val="0"/>
          <w:sz w:val="28"/>
          <w:szCs w:val="28"/>
          <w14:ligatures w14:val="none"/>
        </w:rPr>
        <w:t>offer donors the opportunity to consent to disclosure.</w:t>
      </w:r>
      <w:r>
        <w:rPr>
          <w:rFonts w:ascii="Gotham Book" w:eastAsia="Times New Roman" w:hAnsi="Gotham Book" w:cs="Arial"/>
          <w:color w:val="666666"/>
          <w:kern w:val="0"/>
          <w:sz w:val="28"/>
          <w:szCs w:val="28"/>
          <w14:ligatures w14:val="none"/>
        </w:rPr>
        <w:t xml:space="preserve"> We have never disclosed any personal information and have no plan to.</w:t>
      </w:r>
    </w:p>
    <w:p w14:paraId="2173ADF4" w14:textId="77777777" w:rsidR="003C6633" w:rsidRPr="003C6633" w:rsidRDefault="003C6633" w:rsidP="003C6633">
      <w:pPr>
        <w:numPr>
          <w:ilvl w:val="0"/>
          <w:numId w:val="2"/>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We ensure that donors’ personal information will not be disclosed to state institutions and authorities except if required by law or other regulation.</w:t>
      </w:r>
    </w:p>
    <w:p w14:paraId="78776411" w14:textId="77777777" w:rsidR="00F83270" w:rsidRDefault="00F83270" w:rsidP="003C6633">
      <w:pPr>
        <w:spacing w:before="240" w:after="240"/>
        <w:outlineLvl w:val="1"/>
        <w:rPr>
          <w:rFonts w:ascii="Gotham Book" w:eastAsia="Times New Roman" w:hAnsi="Gotham Book" w:cs="Arial"/>
          <w:b/>
          <w:bCs/>
          <w:color w:val="333333"/>
          <w:kern w:val="0"/>
          <w:sz w:val="28"/>
          <w:szCs w:val="28"/>
          <w14:ligatures w14:val="none"/>
        </w:rPr>
      </w:pPr>
    </w:p>
    <w:p w14:paraId="6DE5274E" w14:textId="303B92B1" w:rsidR="003C6633" w:rsidRPr="003C6633" w:rsidRDefault="003C6633" w:rsidP="003C6633">
      <w:pPr>
        <w:spacing w:before="240" w:after="240"/>
        <w:outlineLvl w:val="1"/>
        <w:rPr>
          <w:rFonts w:ascii="Gotham Book" w:eastAsia="Times New Roman" w:hAnsi="Gotham Book" w:cs="Arial"/>
          <w:color w:val="333333"/>
          <w:kern w:val="0"/>
          <w:sz w:val="28"/>
          <w:szCs w:val="28"/>
          <w14:ligatures w14:val="none"/>
        </w:rPr>
      </w:pPr>
      <w:r w:rsidRPr="003C6633">
        <w:rPr>
          <w:rFonts w:ascii="Gotham Book" w:eastAsia="Times New Roman" w:hAnsi="Gotham Book" w:cs="Arial"/>
          <w:b/>
          <w:bCs/>
          <w:color w:val="333333"/>
          <w:kern w:val="0"/>
          <w:sz w:val="28"/>
          <w:szCs w:val="28"/>
          <w14:ligatures w14:val="none"/>
        </w:rPr>
        <w:t>What data do you collect from donors and how do you use it?</w:t>
      </w:r>
    </w:p>
    <w:p w14:paraId="417346E1" w14:textId="6DA6C943" w:rsidR="00AF07A5" w:rsidRPr="003C6633" w:rsidRDefault="003C6633" w:rsidP="00AF07A5">
      <w:pPr>
        <w:numPr>
          <w:ilvl w:val="0"/>
          <w:numId w:val="3"/>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 xml:space="preserve">Donations made online directly to </w:t>
      </w:r>
      <w:r w:rsidR="00AF07A5">
        <w:rPr>
          <w:rFonts w:ascii="Gotham Book" w:eastAsia="Times New Roman" w:hAnsi="Gotham Book" w:cs="Arial"/>
          <w:color w:val="666666"/>
          <w:kern w:val="0"/>
          <w:sz w:val="28"/>
          <w:szCs w:val="28"/>
          <w14:ligatures w14:val="none"/>
        </w:rPr>
        <w:t>OHA</w:t>
      </w:r>
      <w:r w:rsidRPr="003C6633">
        <w:rPr>
          <w:rFonts w:ascii="Gotham Book" w:eastAsia="Times New Roman" w:hAnsi="Gotham Book" w:cs="Arial"/>
          <w:color w:val="666666"/>
          <w:kern w:val="0"/>
          <w:sz w:val="28"/>
          <w:szCs w:val="28"/>
          <w14:ligatures w14:val="none"/>
        </w:rPr>
        <w:t xml:space="preserve"> are secure. When you make a donation online, we ask for your name, address, phone, email address, and credit card information. We use your information to process your donation(s) and to verify credit card data. We use your </w:t>
      </w:r>
      <w:r w:rsidR="00AF07A5">
        <w:rPr>
          <w:rFonts w:ascii="Gotham Book" w:eastAsia="Times New Roman" w:hAnsi="Gotham Book" w:cs="Arial"/>
          <w:color w:val="666666"/>
          <w:kern w:val="0"/>
          <w:sz w:val="28"/>
          <w:szCs w:val="28"/>
          <w14:ligatures w14:val="none"/>
        </w:rPr>
        <w:t>email</w:t>
      </w:r>
      <w:r w:rsidRPr="003C6633">
        <w:rPr>
          <w:rFonts w:ascii="Gotham Book" w:eastAsia="Times New Roman" w:hAnsi="Gotham Book" w:cs="Arial"/>
          <w:color w:val="666666"/>
          <w:kern w:val="0"/>
          <w:sz w:val="28"/>
          <w:szCs w:val="28"/>
          <w14:ligatures w14:val="none"/>
        </w:rPr>
        <w:t xml:space="preserve"> address to send your tax-deductible receipt(s) and to keep you informed about what we are doing through our publications. Your phone number is </w:t>
      </w:r>
      <w:r w:rsidRPr="003C6633">
        <w:rPr>
          <w:rFonts w:ascii="Gotham Book" w:eastAsia="Times New Roman" w:hAnsi="Gotham Book" w:cs="Arial"/>
          <w:color w:val="666666"/>
          <w:kern w:val="0"/>
          <w:sz w:val="28"/>
          <w:szCs w:val="28"/>
          <w14:ligatures w14:val="none"/>
        </w:rPr>
        <w:lastRenderedPageBreak/>
        <w:t>used only to contact you if we need to verify order information and occasionally to thank you for your contribution.</w:t>
      </w:r>
    </w:p>
    <w:p w14:paraId="2A01D0B6" w14:textId="77777777" w:rsidR="003C6633" w:rsidRPr="003C6633" w:rsidRDefault="003C6633" w:rsidP="003C6633">
      <w:pPr>
        <w:numPr>
          <w:ilvl w:val="0"/>
          <w:numId w:val="3"/>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For donations processed through a third-party service provider, our donors’ information will only be used for purposes necessary to process the donation.</w:t>
      </w:r>
    </w:p>
    <w:p w14:paraId="1B88180C" w14:textId="77777777" w:rsidR="00F83270" w:rsidRDefault="00F83270" w:rsidP="003C6633">
      <w:pPr>
        <w:spacing w:before="240" w:after="240"/>
        <w:outlineLvl w:val="1"/>
        <w:rPr>
          <w:rFonts w:ascii="Gotham Book" w:eastAsia="Times New Roman" w:hAnsi="Gotham Book" w:cs="Arial"/>
          <w:b/>
          <w:bCs/>
          <w:color w:val="333333"/>
          <w:kern w:val="0"/>
          <w:sz w:val="28"/>
          <w:szCs w:val="28"/>
          <w14:ligatures w14:val="none"/>
        </w:rPr>
      </w:pPr>
    </w:p>
    <w:p w14:paraId="22B09881" w14:textId="72CC1D2C" w:rsidR="003C6633" w:rsidRPr="003C6633" w:rsidRDefault="003C6633" w:rsidP="003C6633">
      <w:pPr>
        <w:spacing w:before="240" w:after="240"/>
        <w:outlineLvl w:val="1"/>
        <w:rPr>
          <w:rFonts w:ascii="Gotham Book" w:eastAsia="Times New Roman" w:hAnsi="Gotham Book" w:cs="Arial"/>
          <w:color w:val="333333"/>
          <w:kern w:val="0"/>
          <w:sz w:val="28"/>
          <w:szCs w:val="28"/>
          <w14:ligatures w14:val="none"/>
        </w:rPr>
      </w:pPr>
      <w:r w:rsidRPr="003C6633">
        <w:rPr>
          <w:rFonts w:ascii="Gotham Book" w:eastAsia="Times New Roman" w:hAnsi="Gotham Book" w:cs="Arial"/>
          <w:b/>
          <w:bCs/>
          <w:color w:val="333333"/>
          <w:kern w:val="0"/>
          <w:sz w:val="28"/>
          <w:szCs w:val="28"/>
          <w14:ligatures w14:val="none"/>
        </w:rPr>
        <w:t xml:space="preserve">How do I access or change my personal data with </w:t>
      </w:r>
      <w:r w:rsidR="003F16CC">
        <w:rPr>
          <w:rFonts w:ascii="Gotham Book" w:eastAsia="Times New Roman" w:hAnsi="Gotham Book" w:cs="Arial"/>
          <w:b/>
          <w:bCs/>
          <w:color w:val="333333"/>
          <w:kern w:val="0"/>
          <w:sz w:val="28"/>
          <w:szCs w:val="28"/>
          <w14:ligatures w14:val="none"/>
        </w:rPr>
        <w:t>One Hundred Angels</w:t>
      </w:r>
      <w:r w:rsidRPr="003C6633">
        <w:rPr>
          <w:rFonts w:ascii="Gotham Book" w:eastAsia="Times New Roman" w:hAnsi="Gotham Book" w:cs="Arial"/>
          <w:b/>
          <w:bCs/>
          <w:color w:val="333333"/>
          <w:kern w:val="0"/>
          <w:sz w:val="28"/>
          <w:szCs w:val="28"/>
          <w14:ligatures w14:val="none"/>
        </w:rPr>
        <w:t>?</w:t>
      </w:r>
    </w:p>
    <w:p w14:paraId="6BD76427" w14:textId="77777777" w:rsidR="003C6633" w:rsidRPr="003C6633" w:rsidRDefault="003C6633" w:rsidP="003C6633">
      <w:pPr>
        <w:numPr>
          <w:ilvl w:val="0"/>
          <w:numId w:val="4"/>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We allow you to challenge the data that we hold about you and, where appropriate, you may have the data erased, rectified, amended or completed.</w:t>
      </w:r>
    </w:p>
    <w:p w14:paraId="412A1D76" w14:textId="1FD64E25" w:rsidR="003C6633" w:rsidRPr="003C6633" w:rsidRDefault="003C6633" w:rsidP="003C6633">
      <w:pPr>
        <w:numPr>
          <w:ilvl w:val="0"/>
          <w:numId w:val="4"/>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You can write to </w:t>
      </w:r>
      <w:r w:rsidR="003F16CC">
        <w:rPr>
          <w:rFonts w:ascii="Gotham Book" w:eastAsia="Times New Roman" w:hAnsi="Gotham Book" w:cs="Arial"/>
          <w:color w:val="666666"/>
          <w:kern w:val="0"/>
          <w:sz w:val="28"/>
          <w:szCs w:val="28"/>
          <w14:ligatures w14:val="none"/>
        </w:rPr>
        <w:t xml:space="preserve">One Hundred Angels at </w:t>
      </w:r>
      <w:hyperlink r:id="rId6" w:history="1">
        <w:r w:rsidR="003F16CC" w:rsidRPr="00F136C4">
          <w:rPr>
            <w:rStyle w:val="Hyperlink"/>
            <w:rFonts w:ascii="Gotham Book" w:eastAsia="Times New Roman" w:hAnsi="Gotham Book" w:cs="Arial"/>
            <w:kern w:val="0"/>
            <w:sz w:val="28"/>
            <w:szCs w:val="28"/>
            <w14:ligatures w14:val="none"/>
          </w:rPr>
          <w:t>onehundredangels@icloud.com</w:t>
        </w:r>
      </w:hyperlink>
      <w:r w:rsidRPr="003C6633">
        <w:rPr>
          <w:rFonts w:ascii="Gotham Book" w:eastAsia="Times New Roman" w:hAnsi="Gotham Book" w:cs="Arial"/>
          <w:color w:val="666666"/>
          <w:kern w:val="0"/>
          <w:sz w:val="28"/>
          <w:szCs w:val="28"/>
          <w14:ligatures w14:val="none"/>
        </w:rPr>
        <w:t> to request a change in your personal data.</w:t>
      </w:r>
    </w:p>
    <w:p w14:paraId="197B74C6" w14:textId="77777777" w:rsidR="00F83270" w:rsidRDefault="00F83270" w:rsidP="003C6633">
      <w:pPr>
        <w:spacing w:before="240" w:after="240"/>
        <w:outlineLvl w:val="1"/>
        <w:rPr>
          <w:rFonts w:ascii="Gotham Book" w:eastAsia="Times New Roman" w:hAnsi="Gotham Book" w:cs="Arial"/>
          <w:b/>
          <w:bCs/>
          <w:color w:val="333333"/>
          <w:kern w:val="0"/>
          <w:sz w:val="28"/>
          <w:szCs w:val="28"/>
          <w14:ligatures w14:val="none"/>
        </w:rPr>
      </w:pPr>
    </w:p>
    <w:p w14:paraId="07B903EC" w14:textId="4F0F4FF6" w:rsidR="003C6633" w:rsidRPr="003C6633" w:rsidRDefault="003C6633" w:rsidP="003C6633">
      <w:pPr>
        <w:spacing w:before="240" w:after="240"/>
        <w:outlineLvl w:val="1"/>
        <w:rPr>
          <w:rFonts w:ascii="Gotham Book" w:eastAsia="Times New Roman" w:hAnsi="Gotham Book" w:cs="Arial"/>
          <w:color w:val="333333"/>
          <w:kern w:val="0"/>
          <w:sz w:val="28"/>
          <w:szCs w:val="28"/>
          <w14:ligatures w14:val="none"/>
        </w:rPr>
      </w:pPr>
      <w:r w:rsidRPr="003C6633">
        <w:rPr>
          <w:rFonts w:ascii="Gotham Book" w:eastAsia="Times New Roman" w:hAnsi="Gotham Book" w:cs="Arial"/>
          <w:b/>
          <w:bCs/>
          <w:color w:val="333333"/>
          <w:kern w:val="0"/>
          <w:sz w:val="28"/>
          <w:szCs w:val="28"/>
          <w14:ligatures w14:val="none"/>
        </w:rPr>
        <w:t xml:space="preserve">How do I stop receiving correspondence from </w:t>
      </w:r>
      <w:r w:rsidR="003F16CC">
        <w:rPr>
          <w:rFonts w:ascii="Gotham Book" w:eastAsia="Times New Roman" w:hAnsi="Gotham Book" w:cs="Arial"/>
          <w:b/>
          <w:bCs/>
          <w:color w:val="333333"/>
          <w:kern w:val="0"/>
          <w:sz w:val="28"/>
          <w:szCs w:val="28"/>
          <w14:ligatures w14:val="none"/>
        </w:rPr>
        <w:t>One Hundred Angels</w:t>
      </w:r>
      <w:r w:rsidRPr="003C6633">
        <w:rPr>
          <w:rFonts w:ascii="Gotham Book" w:eastAsia="Times New Roman" w:hAnsi="Gotham Book" w:cs="Arial"/>
          <w:b/>
          <w:bCs/>
          <w:color w:val="333333"/>
          <w:kern w:val="0"/>
          <w:sz w:val="28"/>
          <w:szCs w:val="28"/>
          <w14:ligatures w14:val="none"/>
        </w:rPr>
        <w:t>?</w:t>
      </w:r>
    </w:p>
    <w:p w14:paraId="5FD83638" w14:textId="2E6FE3B9" w:rsidR="003C6633" w:rsidRPr="003C6633" w:rsidRDefault="003F16CC" w:rsidP="003C6633">
      <w:pPr>
        <w:numPr>
          <w:ilvl w:val="0"/>
          <w:numId w:val="5"/>
        </w:numPr>
        <w:spacing w:before="100" w:beforeAutospacing="1" w:after="100" w:afterAutospacing="1"/>
        <w:rPr>
          <w:rFonts w:ascii="Gotham Book" w:eastAsia="Times New Roman" w:hAnsi="Gotham Book" w:cs="Arial"/>
          <w:color w:val="666666"/>
          <w:kern w:val="0"/>
          <w:sz w:val="28"/>
          <w:szCs w:val="28"/>
          <w14:ligatures w14:val="none"/>
        </w:rPr>
      </w:pPr>
      <w:r>
        <w:rPr>
          <w:rFonts w:ascii="Gotham Book" w:eastAsia="Times New Roman" w:hAnsi="Gotham Book" w:cs="Arial"/>
          <w:color w:val="666666"/>
          <w:kern w:val="0"/>
          <w:sz w:val="28"/>
          <w:szCs w:val="28"/>
          <w14:ligatures w14:val="none"/>
        </w:rPr>
        <w:t>OHA</w:t>
      </w:r>
      <w:r w:rsidR="003C6633" w:rsidRPr="003C6633">
        <w:rPr>
          <w:rFonts w:ascii="Gotham Book" w:eastAsia="Times New Roman" w:hAnsi="Gotham Book" w:cs="Arial"/>
          <w:color w:val="666666"/>
          <w:kern w:val="0"/>
          <w:sz w:val="28"/>
          <w:szCs w:val="28"/>
          <w14:ligatures w14:val="none"/>
        </w:rPr>
        <w:t xml:space="preserve"> provides the option to unsubscribe to any email communication at the bottom of every online correspondence.</w:t>
      </w:r>
    </w:p>
    <w:p w14:paraId="04A4F91C" w14:textId="685C0AB7" w:rsidR="003C6633" w:rsidRPr="003C6633" w:rsidRDefault="003C6633" w:rsidP="003C6633">
      <w:pPr>
        <w:numPr>
          <w:ilvl w:val="0"/>
          <w:numId w:val="5"/>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You can write to </w:t>
      </w:r>
      <w:r w:rsidR="003F16CC">
        <w:rPr>
          <w:rFonts w:ascii="Gotham Book" w:eastAsia="Times New Roman" w:hAnsi="Gotham Book" w:cs="Arial"/>
          <w:color w:val="666666"/>
          <w:kern w:val="0"/>
          <w:sz w:val="28"/>
          <w:szCs w:val="28"/>
          <w14:ligatures w14:val="none"/>
        </w:rPr>
        <w:t xml:space="preserve">One Hundred Angels at </w:t>
      </w:r>
      <w:hyperlink r:id="rId7" w:history="1">
        <w:r w:rsidR="003F16CC" w:rsidRPr="00F136C4">
          <w:rPr>
            <w:rStyle w:val="Hyperlink"/>
            <w:rFonts w:ascii="Gotham Book" w:eastAsia="Times New Roman" w:hAnsi="Gotham Book" w:cs="Arial"/>
            <w:kern w:val="0"/>
            <w:sz w:val="28"/>
            <w:szCs w:val="28"/>
            <w14:ligatures w14:val="none"/>
          </w:rPr>
          <w:t>onehundredangels@icloud.com</w:t>
        </w:r>
      </w:hyperlink>
      <w:r w:rsidRPr="003C6633">
        <w:rPr>
          <w:rFonts w:ascii="Gotham Book" w:eastAsia="Times New Roman" w:hAnsi="Gotham Book" w:cs="Arial"/>
          <w:color w:val="666666"/>
          <w:kern w:val="0"/>
          <w:sz w:val="28"/>
          <w:szCs w:val="28"/>
          <w14:ligatures w14:val="none"/>
        </w:rPr>
        <w:t> and request to be removed from our mailing lists.</w:t>
      </w:r>
    </w:p>
    <w:p w14:paraId="47F556D3" w14:textId="557F8F96" w:rsidR="003C6633" w:rsidRPr="003C6633" w:rsidRDefault="003C6633" w:rsidP="003C6633">
      <w:pPr>
        <w:numPr>
          <w:ilvl w:val="0"/>
          <w:numId w:val="5"/>
        </w:numPr>
        <w:spacing w:before="100" w:beforeAutospacing="1" w:after="100" w:afterAutospacing="1"/>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 xml:space="preserve">To opt out of receiving print correspondence from </w:t>
      </w:r>
      <w:r w:rsidR="003F16CC">
        <w:rPr>
          <w:rFonts w:ascii="Gotham Book" w:eastAsia="Times New Roman" w:hAnsi="Gotham Book" w:cs="Arial"/>
          <w:color w:val="666666"/>
          <w:kern w:val="0"/>
          <w:sz w:val="28"/>
          <w:szCs w:val="28"/>
          <w14:ligatures w14:val="none"/>
        </w:rPr>
        <w:t>OHA</w:t>
      </w:r>
      <w:r w:rsidRPr="003C6633">
        <w:rPr>
          <w:rFonts w:ascii="Gotham Book" w:eastAsia="Times New Roman" w:hAnsi="Gotham Book" w:cs="Arial"/>
          <w:color w:val="666666"/>
          <w:kern w:val="0"/>
          <w:sz w:val="28"/>
          <w:szCs w:val="28"/>
          <w14:ligatures w14:val="none"/>
        </w:rPr>
        <w:t>, please send an email to </w:t>
      </w:r>
      <w:hyperlink r:id="rId8" w:history="1">
        <w:r w:rsidR="00FC0529" w:rsidRPr="00F136C4">
          <w:rPr>
            <w:rStyle w:val="Hyperlink"/>
            <w:rFonts w:ascii="Gotham Book" w:eastAsia="Times New Roman" w:hAnsi="Gotham Book" w:cs="Arial"/>
            <w:kern w:val="0"/>
            <w:sz w:val="28"/>
            <w:szCs w:val="28"/>
            <w14:ligatures w14:val="none"/>
          </w:rPr>
          <w:t>onehundredangels@icloud.com</w:t>
        </w:r>
      </w:hyperlink>
      <w:r w:rsidRPr="003C6633">
        <w:rPr>
          <w:rFonts w:ascii="Gotham Book" w:eastAsia="Times New Roman" w:hAnsi="Gotham Book" w:cs="Arial"/>
          <w:color w:val="666666"/>
          <w:kern w:val="0"/>
          <w:sz w:val="28"/>
          <w:szCs w:val="28"/>
          <w14:ligatures w14:val="none"/>
        </w:rPr>
        <w:t> or a letter to the following address:</w:t>
      </w:r>
    </w:p>
    <w:p w14:paraId="12413C07" w14:textId="5E4448F6" w:rsidR="00FC0529" w:rsidRPr="00FC0529" w:rsidRDefault="00FC0529" w:rsidP="00FC0529">
      <w:pPr>
        <w:ind w:left="2880"/>
        <w:rPr>
          <w:rFonts w:ascii="Gotham Book" w:hAnsi="Gotham Book"/>
          <w:color w:val="767171" w:themeColor="background2" w:themeShade="80"/>
          <w:sz w:val="28"/>
          <w:szCs w:val="28"/>
        </w:rPr>
      </w:pPr>
      <w:r>
        <w:rPr>
          <w:rFonts w:ascii="Gotham Book" w:eastAsia="Times New Roman" w:hAnsi="Gotham Book" w:cs="Arial"/>
          <w:color w:val="666666"/>
          <w:kern w:val="0"/>
          <w:sz w:val="28"/>
          <w:szCs w:val="28"/>
          <w14:ligatures w14:val="none"/>
        </w:rPr>
        <w:t>One Hundred Angels Foundation</w:t>
      </w:r>
      <w:r w:rsidR="003C6633" w:rsidRPr="003C6633">
        <w:rPr>
          <w:rFonts w:ascii="Gotham Book" w:eastAsia="Times New Roman" w:hAnsi="Gotham Book" w:cs="Arial"/>
          <w:color w:val="666666"/>
          <w:kern w:val="0"/>
          <w:sz w:val="28"/>
          <w:szCs w:val="28"/>
          <w14:ligatures w14:val="none"/>
        </w:rPr>
        <w:br/>
      </w:r>
      <w:r w:rsidRPr="00FC0529">
        <w:rPr>
          <w:rFonts w:ascii="Gotham Book" w:hAnsi="Gotham Book" w:cs="Arial"/>
          <w:color w:val="767171" w:themeColor="background2" w:themeShade="80"/>
          <w:sz w:val="28"/>
          <w:szCs w:val="28"/>
        </w:rPr>
        <w:t>23233 N. Pima Road</w:t>
      </w:r>
      <w:r w:rsidRPr="00FC0529">
        <w:rPr>
          <w:rFonts w:ascii="Gotham Book" w:hAnsi="Gotham Book" w:cs="Arial"/>
          <w:color w:val="767171" w:themeColor="background2" w:themeShade="80"/>
          <w:sz w:val="28"/>
          <w:szCs w:val="28"/>
        </w:rPr>
        <w:br/>
        <w:t>Suite 113-129</w:t>
      </w:r>
      <w:r w:rsidRPr="00FC0529">
        <w:rPr>
          <w:rFonts w:ascii="Gotham Book" w:hAnsi="Gotham Book" w:cs="Arial"/>
          <w:color w:val="767171" w:themeColor="background2" w:themeShade="80"/>
          <w:sz w:val="28"/>
          <w:szCs w:val="28"/>
        </w:rPr>
        <w:br/>
        <w:t>Scottsdale, AZ 85255</w:t>
      </w:r>
    </w:p>
    <w:p w14:paraId="2A10CA93" w14:textId="6BA8A112" w:rsidR="003C6633" w:rsidRPr="003C6633" w:rsidRDefault="003C6633" w:rsidP="003C6633">
      <w:pPr>
        <w:spacing w:before="225" w:after="225"/>
        <w:ind w:left="1440"/>
        <w:rPr>
          <w:rFonts w:ascii="Gotham Book" w:eastAsia="Times New Roman" w:hAnsi="Gotham Book" w:cs="Arial"/>
          <w:color w:val="666666"/>
          <w:kern w:val="0"/>
          <w:sz w:val="28"/>
          <w:szCs w:val="28"/>
          <w14:ligatures w14:val="none"/>
        </w:rPr>
      </w:pPr>
    </w:p>
    <w:p w14:paraId="61382EC9" w14:textId="77777777" w:rsidR="003C6633" w:rsidRPr="003C6633" w:rsidRDefault="003C6633" w:rsidP="003C6633">
      <w:pPr>
        <w:spacing w:before="240" w:after="240"/>
        <w:outlineLvl w:val="1"/>
        <w:rPr>
          <w:rFonts w:ascii="Gotham Book" w:eastAsia="Times New Roman" w:hAnsi="Gotham Book" w:cs="Arial"/>
          <w:color w:val="333333"/>
          <w:kern w:val="0"/>
          <w:sz w:val="28"/>
          <w:szCs w:val="28"/>
          <w14:ligatures w14:val="none"/>
        </w:rPr>
      </w:pPr>
      <w:r w:rsidRPr="003C6633">
        <w:rPr>
          <w:rFonts w:ascii="Gotham Book" w:eastAsia="Times New Roman" w:hAnsi="Gotham Book" w:cs="Arial"/>
          <w:b/>
          <w:bCs/>
          <w:color w:val="333333"/>
          <w:kern w:val="0"/>
          <w:sz w:val="28"/>
          <w:szCs w:val="28"/>
          <w14:ligatures w14:val="none"/>
        </w:rPr>
        <w:lastRenderedPageBreak/>
        <w:t>What if your policy changes?</w:t>
      </w:r>
    </w:p>
    <w:p w14:paraId="4367B680" w14:textId="77777777" w:rsidR="003C6633" w:rsidRPr="003C6633" w:rsidRDefault="003C6633" w:rsidP="003C6633">
      <w:pPr>
        <w:spacing w:before="225" w:after="225"/>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Our donor privacy policy is current as of the date above. If our practices change, we will immediately update the policy. Regardless of later updates, we will never use the information you submit under the current policy in a way not described in this notice without first providing you an opportunity to opt out or otherwise prevent that use.</w:t>
      </w:r>
    </w:p>
    <w:p w14:paraId="7CD13266" w14:textId="5B84B1A5" w:rsidR="003C6633" w:rsidRDefault="003C6633" w:rsidP="003C6633">
      <w:pPr>
        <w:spacing w:before="225" w:after="225"/>
        <w:rPr>
          <w:rFonts w:ascii="Gotham Book" w:eastAsia="Times New Roman" w:hAnsi="Gotham Book" w:cs="Arial"/>
          <w:color w:val="666666"/>
          <w:kern w:val="0"/>
          <w:sz w:val="28"/>
          <w:szCs w:val="28"/>
          <w14:ligatures w14:val="none"/>
        </w:rPr>
      </w:pPr>
      <w:r w:rsidRPr="003C6633">
        <w:rPr>
          <w:rFonts w:ascii="Gotham Book" w:eastAsia="Times New Roman" w:hAnsi="Gotham Book" w:cs="Arial"/>
          <w:color w:val="666666"/>
          <w:kern w:val="0"/>
          <w:sz w:val="28"/>
          <w:szCs w:val="28"/>
          <w14:ligatures w14:val="none"/>
        </w:rPr>
        <w:t>Please email comments or questions about our donor privacy policy to </w:t>
      </w:r>
      <w:hyperlink r:id="rId9" w:history="1">
        <w:r w:rsidR="00FC0529" w:rsidRPr="00F136C4">
          <w:rPr>
            <w:rStyle w:val="Hyperlink"/>
            <w:rFonts w:ascii="Gotham Book" w:eastAsia="Times New Roman" w:hAnsi="Gotham Book" w:cs="Arial"/>
            <w:kern w:val="0"/>
            <w:sz w:val="28"/>
            <w:szCs w:val="28"/>
            <w14:ligatures w14:val="none"/>
          </w:rPr>
          <w:t>onehundredangels@icloud.com</w:t>
        </w:r>
      </w:hyperlink>
    </w:p>
    <w:p w14:paraId="21253ACE" w14:textId="77777777" w:rsidR="00FC0529" w:rsidRPr="003C6633" w:rsidRDefault="00FC0529" w:rsidP="003C6633">
      <w:pPr>
        <w:spacing w:before="225" w:after="225"/>
        <w:rPr>
          <w:rFonts w:ascii="Gotham Book" w:eastAsia="Times New Roman" w:hAnsi="Gotham Book" w:cs="Arial"/>
          <w:color w:val="666666"/>
          <w:kern w:val="0"/>
          <w:sz w:val="28"/>
          <w:szCs w:val="28"/>
          <w14:ligatures w14:val="none"/>
        </w:rPr>
      </w:pPr>
    </w:p>
    <w:p w14:paraId="0EBC3EF0" w14:textId="77777777" w:rsidR="0052618C" w:rsidRDefault="0052618C"/>
    <w:sectPr w:rsidR="0052618C" w:rsidSect="004C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3D6"/>
    <w:multiLevelType w:val="multilevel"/>
    <w:tmpl w:val="2EF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0372A"/>
    <w:multiLevelType w:val="multilevel"/>
    <w:tmpl w:val="1DBA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B5C69"/>
    <w:multiLevelType w:val="multilevel"/>
    <w:tmpl w:val="CC2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4769B"/>
    <w:multiLevelType w:val="multilevel"/>
    <w:tmpl w:val="C248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560CB"/>
    <w:multiLevelType w:val="multilevel"/>
    <w:tmpl w:val="24C8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513914">
    <w:abstractNumId w:val="3"/>
  </w:num>
  <w:num w:numId="2" w16cid:durableId="1068067411">
    <w:abstractNumId w:val="1"/>
  </w:num>
  <w:num w:numId="3" w16cid:durableId="761410556">
    <w:abstractNumId w:val="0"/>
  </w:num>
  <w:num w:numId="4" w16cid:durableId="444231955">
    <w:abstractNumId w:val="2"/>
  </w:num>
  <w:num w:numId="5" w16cid:durableId="1024939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3"/>
    <w:rsid w:val="00031AE5"/>
    <w:rsid w:val="003C6633"/>
    <w:rsid w:val="003F16CC"/>
    <w:rsid w:val="004C6A6F"/>
    <w:rsid w:val="0052618C"/>
    <w:rsid w:val="00AF07A5"/>
    <w:rsid w:val="00D11E33"/>
    <w:rsid w:val="00F83270"/>
    <w:rsid w:val="00FC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771DD"/>
  <w15:chartTrackingRefBased/>
  <w15:docId w15:val="{DEAE3962-1530-CD4A-8A02-13983C9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63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C663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63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C663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C663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C6633"/>
    <w:rPr>
      <w:b/>
      <w:bCs/>
    </w:rPr>
  </w:style>
  <w:style w:type="character" w:customStyle="1" w:styleId="apple-converted-space">
    <w:name w:val="apple-converted-space"/>
    <w:basedOn w:val="DefaultParagraphFont"/>
    <w:rsid w:val="003C6633"/>
  </w:style>
  <w:style w:type="character" w:styleId="Hyperlink">
    <w:name w:val="Hyperlink"/>
    <w:basedOn w:val="DefaultParagraphFont"/>
    <w:uiPriority w:val="99"/>
    <w:unhideWhenUsed/>
    <w:rsid w:val="003C6633"/>
    <w:rPr>
      <w:color w:val="0000FF"/>
      <w:u w:val="single"/>
    </w:rPr>
  </w:style>
  <w:style w:type="character" w:styleId="UnresolvedMention">
    <w:name w:val="Unresolved Mention"/>
    <w:basedOn w:val="DefaultParagraphFont"/>
    <w:uiPriority w:val="99"/>
    <w:semiHidden/>
    <w:unhideWhenUsed/>
    <w:rsid w:val="003F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338">
      <w:bodyDiv w:val="1"/>
      <w:marLeft w:val="0"/>
      <w:marRight w:val="0"/>
      <w:marTop w:val="0"/>
      <w:marBottom w:val="0"/>
      <w:divBdr>
        <w:top w:val="none" w:sz="0" w:space="0" w:color="auto"/>
        <w:left w:val="none" w:sz="0" w:space="0" w:color="auto"/>
        <w:bottom w:val="none" w:sz="0" w:space="0" w:color="auto"/>
        <w:right w:val="none" w:sz="0" w:space="0" w:color="auto"/>
      </w:divBdr>
    </w:div>
    <w:div w:id="1553813089">
      <w:bodyDiv w:val="1"/>
      <w:marLeft w:val="0"/>
      <w:marRight w:val="0"/>
      <w:marTop w:val="0"/>
      <w:marBottom w:val="0"/>
      <w:divBdr>
        <w:top w:val="none" w:sz="0" w:space="0" w:color="auto"/>
        <w:left w:val="none" w:sz="0" w:space="0" w:color="auto"/>
        <w:bottom w:val="none" w:sz="0" w:space="0" w:color="auto"/>
        <w:right w:val="none" w:sz="0" w:space="0" w:color="auto"/>
      </w:divBdr>
      <w:divsChild>
        <w:div w:id="2078894223">
          <w:marLeft w:val="0"/>
          <w:marRight w:val="0"/>
          <w:marTop w:val="0"/>
          <w:marBottom w:val="0"/>
          <w:divBdr>
            <w:top w:val="none" w:sz="0" w:space="0" w:color="auto"/>
            <w:left w:val="none" w:sz="0" w:space="0" w:color="auto"/>
            <w:bottom w:val="none" w:sz="0" w:space="0" w:color="auto"/>
            <w:right w:val="none" w:sz="0" w:space="0" w:color="auto"/>
          </w:divBdr>
          <w:divsChild>
            <w:div w:id="1512723278">
              <w:marLeft w:val="0"/>
              <w:marRight w:val="0"/>
              <w:marTop w:val="0"/>
              <w:marBottom w:val="0"/>
              <w:divBdr>
                <w:top w:val="none" w:sz="0" w:space="0" w:color="auto"/>
                <w:left w:val="none" w:sz="0" w:space="0" w:color="auto"/>
                <w:bottom w:val="none" w:sz="0" w:space="0" w:color="auto"/>
                <w:right w:val="none" w:sz="0" w:space="0" w:color="auto"/>
              </w:divBdr>
              <w:divsChild>
                <w:div w:id="1207179385">
                  <w:marLeft w:val="0"/>
                  <w:marRight w:val="0"/>
                  <w:marTop w:val="0"/>
                  <w:marBottom w:val="0"/>
                  <w:divBdr>
                    <w:top w:val="none" w:sz="0" w:space="0" w:color="auto"/>
                    <w:left w:val="none" w:sz="0" w:space="0" w:color="auto"/>
                    <w:bottom w:val="none" w:sz="0" w:space="0" w:color="auto"/>
                    <w:right w:val="none" w:sz="0" w:space="0" w:color="auto"/>
                  </w:divBdr>
                  <w:divsChild>
                    <w:div w:id="1625693825">
                      <w:marLeft w:val="0"/>
                      <w:marRight w:val="0"/>
                      <w:marTop w:val="0"/>
                      <w:marBottom w:val="120"/>
                      <w:divBdr>
                        <w:top w:val="none" w:sz="0" w:space="0" w:color="auto"/>
                        <w:left w:val="none" w:sz="0" w:space="0" w:color="auto"/>
                        <w:bottom w:val="none" w:sz="0" w:space="0" w:color="auto"/>
                        <w:right w:val="none" w:sz="0" w:space="0" w:color="auto"/>
                      </w:divBdr>
                      <w:divsChild>
                        <w:div w:id="1719474153">
                          <w:marLeft w:val="0"/>
                          <w:marRight w:val="0"/>
                          <w:marTop w:val="0"/>
                          <w:marBottom w:val="0"/>
                          <w:divBdr>
                            <w:top w:val="none" w:sz="0" w:space="0" w:color="auto"/>
                            <w:left w:val="none" w:sz="0" w:space="0" w:color="auto"/>
                            <w:bottom w:val="none" w:sz="0" w:space="0" w:color="auto"/>
                            <w:right w:val="none" w:sz="0" w:space="0" w:color="auto"/>
                          </w:divBdr>
                          <w:divsChild>
                            <w:div w:id="1961112289">
                              <w:marLeft w:val="0"/>
                              <w:marRight w:val="0"/>
                              <w:marTop w:val="0"/>
                              <w:marBottom w:val="0"/>
                              <w:divBdr>
                                <w:top w:val="none" w:sz="0" w:space="0" w:color="auto"/>
                                <w:left w:val="none" w:sz="0" w:space="0" w:color="auto"/>
                                <w:bottom w:val="none" w:sz="0" w:space="0" w:color="auto"/>
                                <w:right w:val="none" w:sz="0" w:space="0" w:color="auto"/>
                              </w:divBdr>
                              <w:divsChild>
                                <w:div w:id="65497545">
                                  <w:marLeft w:val="0"/>
                                  <w:marRight w:val="0"/>
                                  <w:marTop w:val="0"/>
                                  <w:marBottom w:val="0"/>
                                  <w:divBdr>
                                    <w:top w:val="none" w:sz="0" w:space="0" w:color="auto"/>
                                    <w:left w:val="none" w:sz="0" w:space="0" w:color="auto"/>
                                    <w:bottom w:val="none" w:sz="0" w:space="0" w:color="auto"/>
                                    <w:right w:val="none" w:sz="0" w:space="0" w:color="auto"/>
                                  </w:divBdr>
                                  <w:divsChild>
                                    <w:div w:id="985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hundredangels@icloud.com" TargetMode="External"/><Relationship Id="rId3" Type="http://schemas.openxmlformats.org/officeDocument/2006/relationships/settings" Target="settings.xml"/><Relationship Id="rId7" Type="http://schemas.openxmlformats.org/officeDocument/2006/relationships/hyperlink" Target="mailto:onehundredangels@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ehundredangels@icloud.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ehundredangels@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2</cp:revision>
  <dcterms:created xsi:type="dcterms:W3CDTF">2022-09-15T17:36:00Z</dcterms:created>
  <dcterms:modified xsi:type="dcterms:W3CDTF">2022-09-15T17:57:00Z</dcterms:modified>
</cp:coreProperties>
</file>